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BB6" w:rsidRPr="00D95061" w:rsidRDefault="00C63BB6" w:rsidP="00C63BB6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D95061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Перелік документів для призначення державної соціальної допомоги особам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з інвалідністю (загальне захворювання)</w:t>
      </w:r>
    </w:p>
    <w:p w:rsidR="00C63BB6" w:rsidRPr="00D95061" w:rsidRDefault="00C63BB6" w:rsidP="00C63BB6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:rsidR="00C63BB6" w:rsidRPr="00C63BB6" w:rsidRDefault="00C63BB6" w:rsidP="00C63B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Паспорт (оригінал і копія) (якщо </w:t>
      </w:r>
      <w:r w:rsidRPr="00C63BB6">
        <w:rPr>
          <w:rFonts w:ascii="Times New Roman" w:hAnsi="Times New Roman" w:cs="Times New Roman"/>
          <w:sz w:val="28"/>
          <w:szCs w:val="28"/>
          <w:lang w:val="en-US"/>
        </w:rPr>
        <w:t>ID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 (всіх членів сім’ї)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(оригінал і копія) (всіх членів сім’ї)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Свідоцтво про народження (оригінал і копія) (якщо є неповнолітні діти)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Виписка МСЕК (від заявника оригінал і копія його довідки; запит до Пенсійного Фонду оригіналу витягу з акту огляду МСЕК)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з Пенсійного фонду про неотримання пенсії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Довідки про доходи всіх членів сім’ї за попередні 6 місяців перед зверненням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Трудова книжка (оригінал і копія) (всіх членів сім’ї)</w:t>
      </w:r>
    </w:p>
    <w:p w:rsidR="00C63BB6" w:rsidRPr="00C63BB6" w:rsidRDefault="00C63BB6" w:rsidP="00BB34E7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Державної податкової інспекції (всіх членів сім’ї)</w:t>
      </w:r>
    </w:p>
    <w:p w:rsidR="00C63BB6" w:rsidRPr="00C63BB6" w:rsidRDefault="00C63BB6" w:rsidP="00BB34E7">
      <w:pPr>
        <w:pStyle w:val="a3"/>
        <w:numPr>
          <w:ilvl w:val="0"/>
          <w:numId w:val="1"/>
        </w:numPr>
        <w:shd w:val="clear" w:color="auto" w:fill="FFFFFF"/>
        <w:spacing w:after="150"/>
        <w:jc w:val="both"/>
        <w:rPr>
          <w:rFonts w:ascii="Times New Roman" w:hAnsi="Times New Roman" w:cs="Times New Roman"/>
          <w:sz w:val="28"/>
          <w:szCs w:val="28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C63BB6">
        <w:rPr>
          <w:rFonts w:ascii="Times New Roman" w:hAnsi="Times New Roman" w:cs="Times New Roman"/>
          <w:sz w:val="28"/>
          <w:szCs w:val="28"/>
        </w:rPr>
        <w:t>опія рішення суду про визнання особи недієздатною (для недієздатної особи);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опія рішення про призначення опікуна (для недієздатної особи, якій призначено опікуна);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К</w:t>
      </w: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опія документа, що підтверджує повноваження представника закладу, який виконує функції опікуна над особою (для недієздатної особи, опікуна якій не призначено);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Довідки про зареєстроване місце проживання всіх членів сім’ї </w:t>
      </w:r>
      <w:r w:rsidRPr="00C63BB6">
        <w:rPr>
          <w:rFonts w:ascii="Times New Roman" w:hAnsi="Times New Roman" w:cs="Times New Roman"/>
          <w:sz w:val="28"/>
          <w:szCs w:val="28"/>
          <w:lang w:val="uk-UA"/>
        </w:rPr>
        <w:t>(оскільки відомості про склад сім’ї зазначаються в декларації, відсутність цих довідок не є підставою для відмови в призначенні допомоги)</w:t>
      </w:r>
    </w:p>
    <w:p w:rsidR="00C63BB6" w:rsidRDefault="00C63BB6" w:rsidP="00C63BB6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>/ Пенсійного фонду</w:t>
      </w:r>
      <w:bookmarkStart w:id="0" w:name="_GoBack"/>
      <w:bookmarkEnd w:id="0"/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(у випадку призначення допомоги за місцем фактичного проживання)</w:t>
      </w:r>
    </w:p>
    <w:p w:rsidR="00C63BB6" w:rsidRPr="00D95061" w:rsidRDefault="00C63BB6" w:rsidP="00C63BB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Свідоцтво про шлюб/розлучення (в разі змін прізвища обов’язково)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>Рахунок (відкритий у Вишгороді або у Вишгородському районі в ОщадБанку, ПриватБанку або Аваль)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C63BB6" w:rsidRPr="00C63BB6" w:rsidRDefault="00C63BB6" w:rsidP="00C63BB6">
      <w:pPr>
        <w:pStyle w:val="a3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</w:t>
      </w:r>
      <w:r w:rsidRPr="00C63BB6">
        <w:rPr>
          <w:rFonts w:ascii="Times New Roman" w:hAnsi="Times New Roman" w:cs="Times New Roman"/>
          <w:sz w:val="28"/>
          <w:szCs w:val="28"/>
          <w:shd w:val="clear" w:color="auto" w:fill="FFFFFF"/>
        </w:rPr>
        <w:t>екларація про доходи та майновий стан осіб, які звернулися за призначенням усіх видів соціальної допомоги</w:t>
      </w:r>
    </w:p>
    <w:p w:rsidR="00C63BB6" w:rsidRPr="00D95061" w:rsidRDefault="00C63BB6" w:rsidP="00C63BB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63BB6" w:rsidRDefault="00C63BB6" w:rsidP="00C63BB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95061">
        <w:rPr>
          <w:rFonts w:ascii="Times New Roman" w:hAnsi="Times New Roman" w:cs="Times New Roman"/>
          <w:sz w:val="28"/>
          <w:szCs w:val="28"/>
          <w:lang w:val="uk-UA"/>
        </w:rPr>
        <w:t>Допомога призначається з дати звернення.</w:t>
      </w:r>
    </w:p>
    <w:p w:rsidR="006F0DBD" w:rsidRPr="00C63BB6" w:rsidRDefault="006F0DBD">
      <w:pPr>
        <w:rPr>
          <w:lang w:val="uk-UA"/>
        </w:rPr>
      </w:pPr>
    </w:p>
    <w:sectPr w:rsidR="006F0DBD" w:rsidRPr="00C63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8A7AC7"/>
    <w:multiLevelType w:val="hybridMultilevel"/>
    <w:tmpl w:val="474A31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F6A"/>
    <w:rsid w:val="00544F6A"/>
    <w:rsid w:val="006F0DBD"/>
    <w:rsid w:val="00C63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EB5ED"/>
  <w15:chartTrackingRefBased/>
  <w15:docId w15:val="{6AFEDD3E-4308-4CAD-B5FD-081066687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3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BB6"/>
    <w:pPr>
      <w:ind w:left="720"/>
      <w:contextualSpacing/>
    </w:pPr>
  </w:style>
  <w:style w:type="paragraph" w:customStyle="1" w:styleId="rvps2">
    <w:name w:val="rvps2"/>
    <w:basedOn w:val="a"/>
    <w:rsid w:val="00C63B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2021-04-13T05:53:00Z</dcterms:created>
  <dcterms:modified xsi:type="dcterms:W3CDTF">2021-04-13T06:00:00Z</dcterms:modified>
</cp:coreProperties>
</file>